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安徽财经大学商学院学生综合素质自评表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（201</w:t>
      </w:r>
      <w:r>
        <w:rPr>
          <w:rFonts w:hint="eastAsia"/>
          <w:sz w:val="28"/>
          <w:lang w:val="en-US" w:eastAsia="zh-CN"/>
        </w:rPr>
        <w:t>9</w:t>
      </w:r>
      <w:r>
        <w:rPr>
          <w:rFonts w:hint="eastAsia"/>
          <w:sz w:val="28"/>
        </w:rPr>
        <w:t>—20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>学年第</w:t>
      </w:r>
      <w:r>
        <w:rPr>
          <w:rFonts w:hint="eastAsia"/>
          <w:sz w:val="28"/>
          <w:lang w:eastAsia="zh-CN"/>
        </w:rPr>
        <w:t>二</w:t>
      </w:r>
      <w:bookmarkStart w:id="0" w:name="_GoBack"/>
      <w:bookmarkEnd w:id="0"/>
      <w:r>
        <w:rPr>
          <w:rFonts w:hint="eastAsia"/>
          <w:sz w:val="28"/>
        </w:rPr>
        <w:t>学期）</w:t>
      </w:r>
    </w:p>
    <w:p>
      <w:pPr>
        <w:spacing w:beforeLines="50" w:afterLines="50"/>
        <w:jc w:val="left"/>
        <w:rPr>
          <w:sz w:val="24"/>
        </w:rPr>
      </w:pPr>
      <w:r>
        <w:rPr>
          <w:rFonts w:hint="eastAsia"/>
          <w:sz w:val="24"/>
        </w:rPr>
        <w:t>班级：                  学号：</w:t>
      </w:r>
    </w:p>
    <w:tbl>
      <w:tblPr>
        <w:tblStyle w:val="5"/>
        <w:tblW w:w="950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68"/>
        <w:gridCol w:w="2589"/>
        <w:gridCol w:w="1150"/>
        <w:gridCol w:w="1582"/>
        <w:gridCol w:w="914"/>
        <w:gridCol w:w="16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89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spacing w:beforeLines="50"/>
              <w:jc w:val="center"/>
            </w:pPr>
          </w:p>
        </w:tc>
        <w:tc>
          <w:tcPr>
            <w:tcW w:w="1150" w:type="dxa"/>
            <w:tcBorders>
              <w:right w:val="single" w:color="auto" w:sz="4" w:space="0"/>
            </w:tcBorders>
          </w:tcPr>
          <w:p>
            <w:pPr>
              <w:spacing w:beforeLines="5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82" w:type="dxa"/>
            <w:tcBorders>
              <w:right w:val="single" w:color="auto" w:sz="4" w:space="0"/>
            </w:tcBorders>
          </w:tcPr>
          <w:p>
            <w:pPr>
              <w:spacing w:beforeLines="50"/>
            </w:pPr>
          </w:p>
        </w:tc>
        <w:tc>
          <w:tcPr>
            <w:tcW w:w="9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/>
            </w:pPr>
            <w:r>
              <w:rPr>
                <w:rFonts w:hint="eastAsia"/>
              </w:rPr>
              <w:t>职　务</w:t>
            </w:r>
          </w:p>
        </w:tc>
        <w:tc>
          <w:tcPr>
            <w:tcW w:w="1676" w:type="dxa"/>
            <w:tcBorders>
              <w:left w:val="single" w:color="auto" w:sz="4" w:space="0"/>
            </w:tcBorders>
          </w:tcPr>
          <w:p>
            <w:pPr>
              <w:spacing w:beforeLines="50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</w:tcPr>
          <w:p/>
          <w:p>
            <w:pPr>
              <w:spacing w:beforeLines="50" w:afterLines="50"/>
            </w:pPr>
            <w:r>
              <w:rPr>
                <w:rFonts w:hint="eastAsia"/>
              </w:rPr>
              <w:t>综合</w:t>
            </w:r>
          </w:p>
          <w:p>
            <w:pPr>
              <w:spacing w:beforeLines="50" w:afterLines="50"/>
            </w:pPr>
            <w:r>
              <w:rPr>
                <w:rFonts w:hint="eastAsia"/>
              </w:rPr>
              <w:t>素质</w:t>
            </w:r>
          </w:p>
          <w:p>
            <w:pPr>
              <w:spacing w:beforeLines="50" w:afterLines="50"/>
            </w:pPr>
            <w:r>
              <w:rPr>
                <w:rFonts w:hint="eastAsia"/>
              </w:rPr>
              <w:t>测评</w:t>
            </w:r>
          </w:p>
          <w:p>
            <w:pPr>
              <w:spacing w:beforeLines="50" w:afterLines="50"/>
            </w:pPr>
            <w:r>
              <w:rPr>
                <w:rFonts w:hint="eastAsia"/>
              </w:rPr>
              <w:t>成绩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</w:pPr>
          </w:p>
        </w:tc>
        <w:tc>
          <w:tcPr>
            <w:tcW w:w="2589" w:type="dxa"/>
            <w:tcBorders>
              <w:left w:val="single" w:color="auto" w:sz="4" w:space="0"/>
            </w:tcBorders>
          </w:tcPr>
          <w:p>
            <w:pPr>
              <w:spacing w:beforeLines="50" w:afterLines="50"/>
              <w:jc w:val="center"/>
            </w:pPr>
            <w:r>
              <w:rPr>
                <w:rFonts w:hint="eastAsia"/>
              </w:rPr>
              <w:t>德育（1）</w:t>
            </w:r>
          </w:p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>
            <w:pPr>
              <w:spacing w:beforeLines="50" w:afterLines="50"/>
              <w:ind w:firstLine="105" w:firstLineChars="50"/>
              <w:jc w:val="center"/>
            </w:pPr>
            <w:r>
              <w:rPr>
                <w:rFonts w:hint="eastAsia"/>
              </w:rPr>
              <w:t>智育（2）</w:t>
            </w:r>
          </w:p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>
            <w:pPr>
              <w:widowControl/>
              <w:spacing w:beforeLines="50" w:afterLines="50"/>
              <w:jc w:val="center"/>
            </w:pPr>
            <w:r>
              <w:rPr>
                <w:rFonts w:hint="eastAsia"/>
              </w:rPr>
              <w:t>体育（3）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基本分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加分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扣分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总得分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</w:tcPr>
          <w:p/>
          <w:p>
            <w:r>
              <w:rPr>
                <w:rFonts w:hint="eastAsia"/>
              </w:rPr>
              <w:t>德</w:t>
            </w:r>
          </w:p>
          <w:p>
            <w:r>
              <w:rPr>
                <w:rFonts w:hint="eastAsia"/>
              </w:rPr>
              <w:t>智　</w:t>
            </w:r>
          </w:p>
          <w:p>
            <w:r>
              <w:rPr>
                <w:rFonts w:hint="eastAsia"/>
              </w:rPr>
              <w:t>体</w:t>
            </w:r>
          </w:p>
          <w:p>
            <w:r>
              <w:rPr>
                <w:rFonts w:hint="eastAsia"/>
              </w:rPr>
              <w:t>加</w:t>
            </w:r>
          </w:p>
          <w:p>
            <w:r>
              <w:rPr>
                <w:rFonts w:hint="eastAsia"/>
              </w:rPr>
              <w:t>分</w:t>
            </w:r>
          </w:p>
          <w:p>
            <w:r>
              <w:rPr>
                <w:rFonts w:hint="eastAsia"/>
              </w:rPr>
              <w:t>项</w:t>
            </w:r>
          </w:p>
          <w:p>
            <w:r>
              <w:rPr>
                <w:rFonts w:hint="eastAsia"/>
              </w:rPr>
              <w:t>目</w:t>
            </w:r>
          </w:p>
          <w:p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分</w:t>
            </w:r>
          </w:p>
          <w:p>
            <w:r>
              <w:rPr>
                <w:rFonts w:hint="eastAsia"/>
              </w:rPr>
              <w:t>数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　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　2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3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4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6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7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8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9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</w:pPr>
            <w:r>
              <w:rPr>
                <w:rFonts w:hint="eastAsia"/>
              </w:rPr>
              <w:t>10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restart"/>
            <w:tcBorders>
              <w:right w:val="single" w:color="auto" w:sz="4" w:space="0"/>
            </w:tcBorders>
          </w:tcPr>
          <w:p>
            <w:r>
              <w:rPr>
                <w:rFonts w:hint="eastAsia"/>
              </w:rPr>
              <w:t>德</w:t>
            </w:r>
          </w:p>
          <w:p>
            <w:r>
              <w:rPr>
                <w:rFonts w:hint="eastAsia"/>
              </w:rPr>
              <w:t>智　</w:t>
            </w:r>
          </w:p>
          <w:p>
            <w:r>
              <w:rPr>
                <w:rFonts w:hint="eastAsia"/>
              </w:rPr>
              <w:t>体</w:t>
            </w:r>
          </w:p>
          <w:p>
            <w:r>
              <w:rPr>
                <w:rFonts w:hint="eastAsia"/>
              </w:rPr>
              <w:t>减</w:t>
            </w:r>
          </w:p>
          <w:p>
            <w:r>
              <w:rPr>
                <w:rFonts w:hint="eastAsia"/>
              </w:rPr>
              <w:t>分</w:t>
            </w:r>
          </w:p>
          <w:p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分</w:t>
            </w:r>
          </w:p>
          <w:p>
            <w:r>
              <w:rPr>
                <w:rFonts w:hint="eastAsia"/>
              </w:rPr>
              <w:t>数</w:t>
            </w:r>
          </w:p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1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2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3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4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5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</w:tcPr>
          <w:p/>
        </w:tc>
        <w:tc>
          <w:tcPr>
            <w:tcW w:w="86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　6</w:t>
            </w:r>
          </w:p>
        </w:tc>
        <w:tc>
          <w:tcPr>
            <w:tcW w:w="2589" w:type="dxa"/>
            <w:tcBorders>
              <w:left w:val="single" w:color="auto" w:sz="4" w:space="0"/>
            </w:tcBorders>
          </w:tcPr>
          <w:p/>
        </w:tc>
        <w:tc>
          <w:tcPr>
            <w:tcW w:w="2732" w:type="dxa"/>
            <w:gridSpan w:val="2"/>
            <w:tcBorders>
              <w:right w:val="single" w:color="auto" w:sz="4" w:space="0"/>
            </w:tcBorders>
          </w:tcPr>
          <w:p/>
        </w:tc>
        <w:tc>
          <w:tcPr>
            <w:tcW w:w="2590" w:type="dxa"/>
            <w:gridSpan w:val="2"/>
            <w:tcBorders>
              <w:left w:val="single" w:color="auto" w:sz="4" w:space="0"/>
            </w:tcBorders>
          </w:tcPr>
          <w:p/>
        </w:tc>
      </w:tr>
    </w:tbl>
    <w:p>
      <w:pPr>
        <w:tabs>
          <w:tab w:val="right" w:pos="8306"/>
        </w:tabs>
        <w:spacing w:beforeLines="50" w:afterLines="50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安徽财经大学</w:t>
      </w:r>
      <w:r>
        <w:rPr>
          <w:rFonts w:hint="eastAsia"/>
          <w:sz w:val="24"/>
          <w:lang w:eastAsia="zh-CN"/>
        </w:rPr>
        <w:t>商学院</w:t>
      </w:r>
      <w:r>
        <w:rPr>
          <w:rFonts w:hint="eastAsia"/>
          <w:sz w:val="24"/>
        </w:rPr>
        <w:t>学生工作部制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6A1"/>
    <w:rsid w:val="000B1E58"/>
    <w:rsid w:val="001143DF"/>
    <w:rsid w:val="0014642D"/>
    <w:rsid w:val="0015086C"/>
    <w:rsid w:val="0035021C"/>
    <w:rsid w:val="003C5934"/>
    <w:rsid w:val="003D6132"/>
    <w:rsid w:val="003E4A2D"/>
    <w:rsid w:val="003E55EE"/>
    <w:rsid w:val="003E63CA"/>
    <w:rsid w:val="005A223E"/>
    <w:rsid w:val="005B2470"/>
    <w:rsid w:val="006273FF"/>
    <w:rsid w:val="0068692B"/>
    <w:rsid w:val="00732F13"/>
    <w:rsid w:val="0075066C"/>
    <w:rsid w:val="007B0110"/>
    <w:rsid w:val="008E5D63"/>
    <w:rsid w:val="008F27F9"/>
    <w:rsid w:val="009A2346"/>
    <w:rsid w:val="00A21A50"/>
    <w:rsid w:val="00AA7CA5"/>
    <w:rsid w:val="00B206A1"/>
    <w:rsid w:val="00CA2D37"/>
    <w:rsid w:val="00CA4680"/>
    <w:rsid w:val="00CC595C"/>
    <w:rsid w:val="00D27901"/>
    <w:rsid w:val="00D56A30"/>
    <w:rsid w:val="00D72B44"/>
    <w:rsid w:val="00F16929"/>
    <w:rsid w:val="00F63D31"/>
    <w:rsid w:val="00FA195E"/>
    <w:rsid w:val="0C8D605C"/>
    <w:rsid w:val="0D162CDB"/>
    <w:rsid w:val="0DE7021A"/>
    <w:rsid w:val="174E5D2E"/>
    <w:rsid w:val="35EA4109"/>
    <w:rsid w:val="5DAE6C8B"/>
    <w:rsid w:val="7462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45</TotalTime>
  <ScaleCrop>false</ScaleCrop>
  <LinksUpToDate>false</LinksUpToDate>
  <CharactersWithSpaces>327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2018-03-08T07:59:00Z</dcterms:created>
  <dc:creator>hp</dc:creator>
  <cp:lastModifiedBy>姬金鱼草</cp:lastModifiedBy>
  <cp:lastPrinted>2017-09-12T02:29:00Z</cp:lastPrinted>
  <dcterms:modified xsi:type="dcterms:W3CDTF">2020-06-01T06:04:41Z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